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8D" w:rsidRPr="00000A8D" w:rsidRDefault="00000A8D" w:rsidP="00000A8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00A8D">
        <w:rPr>
          <w:b/>
          <w:sz w:val="24"/>
          <w:szCs w:val="24"/>
        </w:rPr>
        <w:t>EAL RESOURCES FOR NEWLY-ARRIVED REFUGEES FROM SYRIA</w:t>
      </w:r>
    </w:p>
    <w:p w:rsidR="00000A8D" w:rsidRDefault="00000A8D">
      <w:pPr>
        <w:rPr>
          <w:sz w:val="24"/>
          <w:szCs w:val="24"/>
        </w:rPr>
      </w:pPr>
    </w:p>
    <w:p w:rsidR="00000A8D" w:rsidRDefault="00000A8D">
      <w:pPr>
        <w:rPr>
          <w:sz w:val="24"/>
          <w:szCs w:val="24"/>
        </w:rPr>
      </w:pPr>
      <w:r>
        <w:rPr>
          <w:sz w:val="24"/>
          <w:szCs w:val="24"/>
        </w:rPr>
        <w:t xml:space="preserve">The official language spoken in Syria is Arabic. However, there is also Kurdish </w:t>
      </w:r>
      <w:r w:rsidR="005049B5">
        <w:rPr>
          <w:sz w:val="24"/>
          <w:szCs w:val="24"/>
        </w:rPr>
        <w:t xml:space="preserve">(in its Kurmanji form) </w:t>
      </w:r>
      <w:r>
        <w:rPr>
          <w:sz w:val="24"/>
          <w:szCs w:val="24"/>
        </w:rPr>
        <w:t xml:space="preserve">which is spoken in the Kurdish regions of the country. Other languages used by minorities </w:t>
      </w:r>
      <w:r w:rsidR="00CC44D1">
        <w:rPr>
          <w:sz w:val="24"/>
          <w:szCs w:val="24"/>
        </w:rPr>
        <w:t xml:space="preserve">in the country </w:t>
      </w:r>
      <w:r>
        <w:rPr>
          <w:sz w:val="24"/>
          <w:szCs w:val="24"/>
        </w:rPr>
        <w:t xml:space="preserve">would include Armenian and </w:t>
      </w:r>
      <w:r w:rsidR="00CC44D1">
        <w:rPr>
          <w:sz w:val="24"/>
          <w:szCs w:val="24"/>
        </w:rPr>
        <w:t>Syrian Turkmen (</w:t>
      </w:r>
      <w:r w:rsidR="005049B5">
        <w:rPr>
          <w:sz w:val="24"/>
          <w:szCs w:val="24"/>
        </w:rPr>
        <w:t xml:space="preserve">South </w:t>
      </w:r>
      <w:r w:rsidR="00CC44D1">
        <w:rPr>
          <w:sz w:val="24"/>
          <w:szCs w:val="24"/>
        </w:rPr>
        <w:t>Azeri</w:t>
      </w:r>
      <w:r w:rsidR="005049B5">
        <w:rPr>
          <w:sz w:val="24"/>
          <w:szCs w:val="24"/>
        </w:rPr>
        <w:t xml:space="preserve"> dialect of Turkish</w:t>
      </w:r>
      <w:r w:rsidR="00CC44D1">
        <w:rPr>
          <w:sz w:val="24"/>
          <w:szCs w:val="24"/>
        </w:rPr>
        <w:t>).</w:t>
      </w:r>
      <w:r w:rsidR="005049B5">
        <w:rPr>
          <w:sz w:val="24"/>
          <w:szCs w:val="24"/>
        </w:rPr>
        <w:t xml:space="preserve"> </w:t>
      </w:r>
      <w:r w:rsidR="00CC44D1">
        <w:rPr>
          <w:sz w:val="24"/>
          <w:szCs w:val="24"/>
        </w:rPr>
        <w:t>M</w:t>
      </w:r>
      <w:r>
        <w:rPr>
          <w:sz w:val="24"/>
          <w:szCs w:val="24"/>
        </w:rPr>
        <w:t>any educated Syrians also speak French, English and other European languages.</w:t>
      </w:r>
    </w:p>
    <w:p w:rsidR="0025787A" w:rsidRDefault="00CF609C">
      <w:pPr>
        <w:rPr>
          <w:sz w:val="24"/>
          <w:szCs w:val="24"/>
        </w:rPr>
      </w:pPr>
      <w:r w:rsidRPr="00CF609C">
        <w:rPr>
          <w:sz w:val="24"/>
          <w:szCs w:val="24"/>
        </w:rPr>
        <w:t>There are</w:t>
      </w:r>
      <w:r>
        <w:rPr>
          <w:sz w:val="24"/>
          <w:szCs w:val="24"/>
        </w:rPr>
        <w:t xml:space="preserve"> a number of useful resources available at Brown’s Books </w:t>
      </w:r>
      <w:hyperlink r:id="rId6" w:history="1">
        <w:r w:rsidRPr="00A21B00">
          <w:rPr>
            <w:rStyle w:val="Hyperlink"/>
            <w:sz w:val="24"/>
            <w:szCs w:val="24"/>
          </w:rPr>
          <w:t>www.brownsbfs.co.uk</w:t>
        </w:r>
      </w:hyperlink>
      <w:r w:rsidR="00F92DC5">
        <w:rPr>
          <w:sz w:val="24"/>
          <w:szCs w:val="24"/>
        </w:rPr>
        <w:t xml:space="preserve"> which would be suitable for </w:t>
      </w:r>
      <w:r w:rsidR="00E81293">
        <w:rPr>
          <w:sz w:val="24"/>
          <w:szCs w:val="24"/>
        </w:rPr>
        <w:t xml:space="preserve">refugee </w:t>
      </w:r>
      <w:r w:rsidR="00F92DC5">
        <w:rPr>
          <w:sz w:val="24"/>
          <w:szCs w:val="24"/>
        </w:rPr>
        <w:t>children learning English</w:t>
      </w:r>
      <w:r w:rsidR="00250A17">
        <w:rPr>
          <w:sz w:val="24"/>
          <w:szCs w:val="24"/>
        </w:rPr>
        <w:t>. A</w:t>
      </w:r>
      <w:r w:rsidR="00CC44D1">
        <w:rPr>
          <w:sz w:val="24"/>
          <w:szCs w:val="24"/>
        </w:rPr>
        <w:t xml:space="preserve"> select</w:t>
      </w:r>
      <w:r w:rsidR="00250A17">
        <w:rPr>
          <w:sz w:val="24"/>
          <w:szCs w:val="24"/>
        </w:rPr>
        <w:t>ion</w:t>
      </w:r>
      <w:r w:rsidR="00CC44D1">
        <w:rPr>
          <w:sz w:val="24"/>
          <w:szCs w:val="24"/>
        </w:rPr>
        <w:t xml:space="preserve"> is included below</w:t>
      </w:r>
      <w:r>
        <w:rPr>
          <w:sz w:val="24"/>
          <w:szCs w:val="24"/>
        </w:rPr>
        <w:t>:</w:t>
      </w:r>
    </w:p>
    <w:p w:rsidR="0034503E" w:rsidRDefault="0034503E">
      <w:pPr>
        <w:rPr>
          <w:sz w:val="24"/>
          <w:szCs w:val="24"/>
          <w:highlight w:val="yellow"/>
        </w:rPr>
      </w:pPr>
    </w:p>
    <w:p w:rsidR="00CF609C" w:rsidRPr="007C31BD" w:rsidRDefault="007C31BD">
      <w:pPr>
        <w:rPr>
          <w:sz w:val="24"/>
          <w:szCs w:val="24"/>
        </w:rPr>
      </w:pPr>
      <w:r w:rsidRPr="007C31BD">
        <w:rPr>
          <w:sz w:val="24"/>
          <w:szCs w:val="24"/>
          <w:highlight w:val="yellow"/>
        </w:rPr>
        <w:t>DUAL LANGUAGE DICTIONARIES</w:t>
      </w:r>
    </w:p>
    <w:p w:rsidR="00CF609C" w:rsidRDefault="00CF609C" w:rsidP="00CF609C">
      <w:pPr>
        <w:shd w:val="clear" w:color="auto" w:fill="FFFFFF"/>
        <w:spacing w:after="75" w:line="240" w:lineRule="auto"/>
        <w:textAlignment w:val="baseline"/>
        <w:outlineLvl w:val="0"/>
        <w:rPr>
          <w:rFonts w:eastAsia="Times New Roman" w:cstheme="minorHAnsi"/>
          <w:b/>
          <w:bCs/>
          <w:color w:val="444444"/>
          <w:kern w:val="36"/>
          <w:sz w:val="24"/>
          <w:szCs w:val="24"/>
          <w:lang w:eastAsia="en-GB"/>
        </w:rPr>
      </w:pPr>
    </w:p>
    <w:p w:rsidR="00CF609C" w:rsidRPr="00EF648A" w:rsidRDefault="00CF609C" w:rsidP="00CF609C">
      <w:pPr>
        <w:shd w:val="clear" w:color="auto" w:fill="FFFFFF"/>
        <w:spacing w:after="75" w:line="240" w:lineRule="auto"/>
        <w:textAlignment w:val="baseline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 w:rsidRPr="00EF648A">
        <w:rPr>
          <w:rFonts w:eastAsia="Times New Roman" w:cstheme="minorHAnsi"/>
          <w:bCs/>
          <w:kern w:val="36"/>
          <w:sz w:val="24"/>
          <w:szCs w:val="24"/>
          <w:lang w:eastAsia="en-GB"/>
        </w:rPr>
        <w:t>Pupils in upper primary and secondary would benefit from access to a dual language dictionary:</w:t>
      </w:r>
    </w:p>
    <w:p w:rsidR="00CF609C" w:rsidRPr="00EF648A" w:rsidRDefault="00CF609C" w:rsidP="00CF609C">
      <w:pPr>
        <w:shd w:val="clear" w:color="auto" w:fill="FFFFFF"/>
        <w:spacing w:after="75" w:line="240" w:lineRule="auto"/>
        <w:textAlignment w:val="baseline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</w:p>
    <w:p w:rsidR="00CF609C" w:rsidRDefault="00CF609C" w:rsidP="00CF609C">
      <w:pPr>
        <w:shd w:val="clear" w:color="auto" w:fill="FFFFFF"/>
        <w:spacing w:after="75" w:line="240" w:lineRule="auto"/>
        <w:textAlignment w:val="baseline"/>
        <w:outlineLvl w:val="0"/>
        <w:rPr>
          <w:rFonts w:eastAsia="Times New Roman" w:cstheme="minorHAnsi"/>
          <w:bCs/>
          <w:color w:val="444444"/>
          <w:kern w:val="36"/>
          <w:sz w:val="24"/>
          <w:szCs w:val="24"/>
          <w:lang w:eastAsia="en-GB"/>
        </w:rPr>
      </w:pPr>
      <w:r w:rsidRPr="00CF609C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>Oxf</w:t>
      </w:r>
      <w:r w:rsidRPr="00EF648A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>ord essential Arabic dictionary</w:t>
      </w:r>
      <w:r w:rsidRPr="00CF609C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>: English-Arabic, Arabic-English</w:t>
      </w:r>
      <w:r w:rsidRPr="00EF648A">
        <w:rPr>
          <w:rFonts w:eastAsia="Times New Roman" w:cstheme="minorHAnsi"/>
          <w:b/>
          <w:bCs/>
          <w:kern w:val="36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Cs/>
          <w:color w:val="444444"/>
          <w:kern w:val="36"/>
          <w:sz w:val="24"/>
          <w:szCs w:val="24"/>
          <w:lang w:eastAsia="en-GB"/>
        </w:rPr>
        <w:t>Oxford University Press</w:t>
      </w:r>
    </w:p>
    <w:p w:rsidR="007C31BD" w:rsidRDefault="00CF609C" w:rsidP="00CF609C">
      <w:pPr>
        <w:shd w:val="clear" w:color="auto" w:fill="FFFFFF"/>
        <w:spacing w:after="75" w:line="240" w:lineRule="auto"/>
        <w:textAlignment w:val="baseline"/>
        <w:outlineLvl w:val="0"/>
      </w:pPr>
      <w:r>
        <w:rPr>
          <w:rFonts w:eastAsia="Times New Roman" w:cstheme="minorHAnsi"/>
          <w:bCs/>
          <w:color w:val="444444"/>
          <w:kern w:val="36"/>
          <w:sz w:val="24"/>
          <w:szCs w:val="24"/>
          <w:lang w:eastAsia="en-GB"/>
        </w:rPr>
        <w:t xml:space="preserve">ISBN/EAN </w:t>
      </w:r>
    </w:p>
    <w:p w:rsidR="00CF609C" w:rsidRDefault="00CF609C" w:rsidP="00CF609C">
      <w:pPr>
        <w:shd w:val="clear" w:color="auto" w:fill="FFFFFF"/>
        <w:spacing w:after="75" w:line="240" w:lineRule="auto"/>
        <w:textAlignment w:val="baseline"/>
        <w:outlineLvl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019956115X / 9780199561155</w:t>
      </w:r>
    </w:p>
    <w:p w:rsidR="00EC0051" w:rsidRDefault="00CB17DB" w:rsidP="00CF609C">
      <w:pPr>
        <w:shd w:val="clear" w:color="auto" w:fill="FFFFFF"/>
        <w:spacing w:after="75" w:line="240" w:lineRule="auto"/>
        <w:textAlignment w:val="baseline"/>
        <w:outlineLvl w:val="0"/>
        <w:rPr>
          <w:rFonts w:ascii="Arial" w:hAnsi="Arial" w:cs="Arial"/>
          <w:color w:val="000000"/>
          <w:shd w:val="clear" w:color="auto" w:fill="FFFFFF"/>
        </w:rPr>
      </w:pPr>
      <w:hyperlink r:id="rId7" w:history="1">
        <w:r w:rsidR="00EC0051" w:rsidRPr="00381724">
          <w:rPr>
            <w:rStyle w:val="Hyperlink"/>
            <w:rFonts w:ascii="Arial" w:hAnsi="Arial" w:cs="Arial"/>
            <w:shd w:val="clear" w:color="auto" w:fill="FFFFFF"/>
          </w:rPr>
          <w:t>http://www.brownsbfs.co.uk/Product/Oxford-essential-Arabic-dictionary---English-Arabic-Arabic-English/9780199561155</w:t>
        </w:r>
      </w:hyperlink>
    </w:p>
    <w:p w:rsidR="00CF609C" w:rsidRDefault="00CF609C" w:rsidP="00CF609C">
      <w:pPr>
        <w:shd w:val="clear" w:color="auto" w:fill="FFFFFF"/>
        <w:spacing w:after="75" w:line="240" w:lineRule="auto"/>
        <w:textAlignment w:val="baseline"/>
        <w:outlineLvl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£7.74</w:t>
      </w:r>
    </w:p>
    <w:p w:rsidR="00CF609C" w:rsidRDefault="00CF609C" w:rsidP="00CF609C">
      <w:pPr>
        <w:shd w:val="clear" w:color="auto" w:fill="FFFFFF"/>
        <w:spacing w:after="75" w:line="240" w:lineRule="auto"/>
        <w:textAlignment w:val="baseline"/>
        <w:outlineLvl w:val="0"/>
        <w:rPr>
          <w:rFonts w:ascii="Arial" w:hAnsi="Arial" w:cs="Arial"/>
          <w:color w:val="000000"/>
          <w:shd w:val="clear" w:color="auto" w:fill="FFFFFF"/>
        </w:rPr>
      </w:pPr>
    </w:p>
    <w:p w:rsidR="00CF609C" w:rsidRPr="00CF609C" w:rsidRDefault="00CF609C" w:rsidP="00CF609C">
      <w:pPr>
        <w:shd w:val="clear" w:color="auto" w:fill="FFFFFF"/>
        <w:spacing w:after="75" w:line="240" w:lineRule="auto"/>
        <w:textAlignment w:val="baseline"/>
        <w:outlineLvl w:val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Younger pupils (5-10 years) who are new to English would benefit from </w:t>
      </w:r>
      <w:r w:rsidR="00EF648A">
        <w:rPr>
          <w:rFonts w:cstheme="minorHAnsi"/>
          <w:color w:val="000000"/>
          <w:sz w:val="24"/>
          <w:szCs w:val="24"/>
          <w:shd w:val="clear" w:color="auto" w:fill="FFFFFF"/>
        </w:rPr>
        <w:t>a dictionary which makes use of visual aids:</w:t>
      </w:r>
    </w:p>
    <w:p w:rsidR="00CF609C" w:rsidRPr="00EF648A" w:rsidRDefault="00CF609C" w:rsidP="00CF609C">
      <w:pPr>
        <w:shd w:val="clear" w:color="auto" w:fill="FFFFFF"/>
        <w:spacing w:after="75" w:line="240" w:lineRule="auto"/>
        <w:textAlignment w:val="baseline"/>
        <w:outlineLvl w:val="0"/>
        <w:rPr>
          <w:rFonts w:ascii="Arial" w:hAnsi="Arial" w:cs="Arial"/>
          <w:shd w:val="clear" w:color="auto" w:fill="FFFFFF"/>
        </w:rPr>
      </w:pPr>
    </w:p>
    <w:p w:rsidR="00CF609C" w:rsidRDefault="00CF609C" w:rsidP="00CF609C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444444"/>
          <w:sz w:val="24"/>
          <w:szCs w:val="24"/>
        </w:rPr>
      </w:pPr>
      <w:r w:rsidRPr="00EF648A">
        <w:rPr>
          <w:rFonts w:asciiTheme="minorHAnsi" w:hAnsiTheme="minorHAnsi" w:cstheme="minorHAnsi"/>
          <w:sz w:val="24"/>
          <w:szCs w:val="24"/>
        </w:rPr>
        <w:t xml:space="preserve">Children's illustrated Arabic dictionary: Arabic-English/English-Arabic </w:t>
      </w:r>
      <w:r>
        <w:rPr>
          <w:rFonts w:asciiTheme="minorHAnsi" w:hAnsiTheme="minorHAnsi" w:cstheme="minorHAnsi"/>
          <w:b w:val="0"/>
          <w:color w:val="444444"/>
          <w:sz w:val="24"/>
          <w:szCs w:val="24"/>
        </w:rPr>
        <w:t>Hippocrene Books</w:t>
      </w:r>
    </w:p>
    <w:p w:rsidR="00CF609C" w:rsidRDefault="00CF609C" w:rsidP="00CF609C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444444"/>
          <w:sz w:val="24"/>
          <w:szCs w:val="24"/>
        </w:rPr>
      </w:pPr>
      <w:r>
        <w:rPr>
          <w:rFonts w:asciiTheme="minorHAnsi" w:hAnsiTheme="minorHAnsi" w:cstheme="minorHAnsi"/>
          <w:b w:val="0"/>
          <w:color w:val="444444"/>
          <w:sz w:val="24"/>
          <w:szCs w:val="24"/>
        </w:rPr>
        <w:t>ISBN/EAN</w:t>
      </w:r>
    </w:p>
    <w:p w:rsidR="00CF609C" w:rsidRDefault="00CF609C" w:rsidP="00CF609C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 w:rsidRPr="00CF609C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078180891X / 9780781808910</w:t>
      </w:r>
    </w:p>
    <w:p w:rsidR="00EC0051" w:rsidRDefault="00CB17DB" w:rsidP="00CF609C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444444"/>
          <w:sz w:val="24"/>
          <w:szCs w:val="24"/>
        </w:rPr>
      </w:pPr>
      <w:hyperlink r:id="rId8" w:history="1">
        <w:r w:rsidR="00EC0051" w:rsidRPr="00381724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http://www.brownsbfs.co.uk/Product/Childrens-illustrated-Arabic-dictionary---Arabic-EnglishEnglish-Arabic/9780781808910</w:t>
        </w:r>
      </w:hyperlink>
    </w:p>
    <w:p w:rsidR="00CF609C" w:rsidRDefault="00CF609C" w:rsidP="00CF609C">
      <w:pPr>
        <w:shd w:val="clear" w:color="auto" w:fill="FFFFFF"/>
        <w:spacing w:after="75" w:line="240" w:lineRule="auto"/>
        <w:textAlignment w:val="baseline"/>
        <w:outlineLvl w:val="0"/>
        <w:rPr>
          <w:rFonts w:eastAsia="Times New Roman" w:cstheme="minorHAnsi"/>
          <w:bCs/>
          <w:color w:val="444444"/>
          <w:kern w:val="36"/>
          <w:sz w:val="24"/>
          <w:szCs w:val="24"/>
          <w:lang w:eastAsia="en-GB"/>
        </w:rPr>
      </w:pPr>
      <w:r w:rsidRPr="00CF609C">
        <w:rPr>
          <w:rFonts w:eastAsia="Times New Roman" w:cstheme="minorHAnsi"/>
          <w:bCs/>
          <w:color w:val="444444"/>
          <w:kern w:val="36"/>
          <w:sz w:val="24"/>
          <w:szCs w:val="24"/>
          <w:lang w:eastAsia="en-GB"/>
        </w:rPr>
        <w:t>£9.69</w:t>
      </w:r>
    </w:p>
    <w:p w:rsidR="00000A8D" w:rsidRDefault="00000A8D" w:rsidP="00CF609C">
      <w:pPr>
        <w:shd w:val="clear" w:color="auto" w:fill="FFFFFF"/>
        <w:spacing w:after="75" w:line="240" w:lineRule="auto"/>
        <w:textAlignment w:val="baseline"/>
        <w:outlineLvl w:val="0"/>
        <w:rPr>
          <w:rFonts w:eastAsia="Times New Roman" w:cstheme="minorHAnsi"/>
          <w:bCs/>
          <w:color w:val="444444"/>
          <w:kern w:val="36"/>
          <w:sz w:val="24"/>
          <w:szCs w:val="24"/>
          <w:lang w:eastAsia="en-GB"/>
        </w:rPr>
      </w:pPr>
    </w:p>
    <w:p w:rsidR="00EC0051" w:rsidRDefault="00EC0051" w:rsidP="00CF609C">
      <w:pPr>
        <w:shd w:val="clear" w:color="auto" w:fill="FFFFFF"/>
        <w:spacing w:after="75" w:line="240" w:lineRule="auto"/>
        <w:textAlignment w:val="baseline"/>
        <w:outlineLvl w:val="0"/>
        <w:rPr>
          <w:rFonts w:eastAsia="Times New Roman" w:cstheme="minorHAnsi"/>
          <w:bCs/>
          <w:color w:val="444444"/>
          <w:kern w:val="36"/>
          <w:sz w:val="24"/>
          <w:szCs w:val="24"/>
          <w:lang w:eastAsia="en-GB"/>
        </w:rPr>
      </w:pPr>
    </w:p>
    <w:p w:rsidR="00EC0051" w:rsidRDefault="00EC0051" w:rsidP="00CF609C">
      <w:pPr>
        <w:shd w:val="clear" w:color="auto" w:fill="FFFFFF"/>
        <w:spacing w:after="75" w:line="240" w:lineRule="auto"/>
        <w:textAlignment w:val="baseline"/>
        <w:outlineLvl w:val="0"/>
        <w:rPr>
          <w:rFonts w:eastAsia="Times New Roman" w:cstheme="minorHAnsi"/>
          <w:bCs/>
          <w:color w:val="444444"/>
          <w:kern w:val="36"/>
          <w:sz w:val="24"/>
          <w:szCs w:val="24"/>
          <w:lang w:eastAsia="en-GB"/>
        </w:rPr>
      </w:pPr>
    </w:p>
    <w:p w:rsidR="00EC0051" w:rsidRDefault="00EC0051" w:rsidP="00CF609C">
      <w:pPr>
        <w:shd w:val="clear" w:color="auto" w:fill="FFFFFF"/>
        <w:spacing w:after="75" w:line="240" w:lineRule="auto"/>
        <w:textAlignment w:val="baseline"/>
        <w:outlineLvl w:val="0"/>
        <w:rPr>
          <w:rFonts w:eastAsia="Times New Roman" w:cstheme="minorHAnsi"/>
          <w:bCs/>
          <w:color w:val="444444"/>
          <w:kern w:val="36"/>
          <w:sz w:val="24"/>
          <w:szCs w:val="24"/>
          <w:lang w:eastAsia="en-GB"/>
        </w:rPr>
      </w:pPr>
    </w:p>
    <w:p w:rsidR="009D37BB" w:rsidRDefault="009D37BB" w:rsidP="00CF609C">
      <w:pPr>
        <w:shd w:val="clear" w:color="auto" w:fill="FFFFFF"/>
        <w:spacing w:after="75" w:line="240" w:lineRule="auto"/>
        <w:textAlignment w:val="baseline"/>
        <w:outlineLvl w:val="0"/>
        <w:rPr>
          <w:rFonts w:eastAsia="Times New Roman" w:cstheme="minorHAnsi"/>
          <w:bCs/>
          <w:color w:val="444444"/>
          <w:kern w:val="36"/>
          <w:sz w:val="24"/>
          <w:szCs w:val="24"/>
          <w:lang w:eastAsia="en-GB"/>
        </w:rPr>
      </w:pPr>
    </w:p>
    <w:p w:rsidR="00EC0051" w:rsidRDefault="00EC0051" w:rsidP="00CF609C">
      <w:pPr>
        <w:shd w:val="clear" w:color="auto" w:fill="FFFFFF"/>
        <w:spacing w:after="75" w:line="240" w:lineRule="auto"/>
        <w:textAlignment w:val="baseline"/>
        <w:outlineLvl w:val="0"/>
        <w:rPr>
          <w:rFonts w:eastAsia="Times New Roman" w:cstheme="minorHAnsi"/>
          <w:bCs/>
          <w:color w:val="444444"/>
          <w:kern w:val="36"/>
          <w:sz w:val="24"/>
          <w:szCs w:val="24"/>
          <w:lang w:eastAsia="en-GB"/>
        </w:rPr>
      </w:pPr>
    </w:p>
    <w:p w:rsidR="007C31BD" w:rsidRDefault="007C31BD" w:rsidP="00CF609C">
      <w:pPr>
        <w:shd w:val="clear" w:color="auto" w:fill="FFFFFF"/>
        <w:spacing w:after="75" w:line="240" w:lineRule="auto"/>
        <w:textAlignment w:val="baseline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 w:rsidRPr="007C31BD">
        <w:rPr>
          <w:rFonts w:eastAsia="Times New Roman" w:cstheme="minorHAnsi"/>
          <w:bCs/>
          <w:kern w:val="36"/>
          <w:sz w:val="24"/>
          <w:szCs w:val="24"/>
          <w:highlight w:val="yellow"/>
          <w:lang w:eastAsia="en-GB"/>
        </w:rPr>
        <w:lastRenderedPageBreak/>
        <w:t>PICTURE DICTIONARIES</w:t>
      </w:r>
    </w:p>
    <w:p w:rsidR="007C31BD" w:rsidRDefault="007C31BD" w:rsidP="00CF609C">
      <w:pPr>
        <w:shd w:val="clear" w:color="auto" w:fill="FFFFFF"/>
        <w:spacing w:after="75" w:line="240" w:lineRule="auto"/>
        <w:textAlignment w:val="baseline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</w:p>
    <w:p w:rsidR="00EF648A" w:rsidRDefault="00EC0051" w:rsidP="00CF609C">
      <w:pPr>
        <w:shd w:val="clear" w:color="auto" w:fill="FFFFFF"/>
        <w:spacing w:after="75" w:line="240" w:lineRule="auto"/>
        <w:textAlignment w:val="baseline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>A title (for which there are optional activity books available) which is useful as a</w:t>
      </w:r>
      <w:r w:rsidR="00EF648A" w:rsidRPr="00EF648A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</w:t>
      </w:r>
      <w:r w:rsidR="00EF648A">
        <w:rPr>
          <w:rFonts w:eastAsia="Times New Roman" w:cstheme="minorHAnsi"/>
          <w:bCs/>
          <w:kern w:val="36"/>
          <w:sz w:val="24"/>
          <w:szCs w:val="24"/>
          <w:lang w:eastAsia="en-GB"/>
        </w:rPr>
        <w:t>vocabulary building tool</w:t>
      </w: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for young children (3-7 years), and</w:t>
      </w:r>
      <w:r w:rsidR="00EF648A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includes an audio CD of songs and rhymes</w:t>
      </w: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</w:t>
      </w:r>
      <w:r w:rsidR="00EF648A">
        <w:rPr>
          <w:rFonts w:eastAsia="Times New Roman" w:cstheme="minorHAnsi"/>
          <w:bCs/>
          <w:kern w:val="36"/>
          <w:sz w:val="24"/>
          <w:szCs w:val="24"/>
          <w:lang w:eastAsia="en-GB"/>
        </w:rPr>
        <w:t>to aid pronunciation</w:t>
      </w: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>,</w:t>
      </w:r>
      <w:r w:rsidR="00EF648A"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is:</w:t>
      </w:r>
    </w:p>
    <w:p w:rsidR="00EF648A" w:rsidRPr="00EF648A" w:rsidRDefault="00EF648A" w:rsidP="00CF609C">
      <w:pPr>
        <w:shd w:val="clear" w:color="auto" w:fill="FFFFFF"/>
        <w:spacing w:after="75" w:line="240" w:lineRule="auto"/>
        <w:textAlignment w:val="baseline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</w:p>
    <w:p w:rsidR="00EF648A" w:rsidRDefault="00EF648A" w:rsidP="00EF648A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EF648A">
        <w:rPr>
          <w:rFonts w:asciiTheme="minorHAnsi" w:hAnsiTheme="minorHAnsi" w:cstheme="minorHAnsi"/>
          <w:sz w:val="24"/>
          <w:szCs w:val="24"/>
        </w:rPr>
        <w:t xml:space="preserve">Collins </w:t>
      </w:r>
      <w:r w:rsidR="007C31BD">
        <w:rPr>
          <w:rFonts w:asciiTheme="minorHAnsi" w:hAnsiTheme="minorHAnsi" w:cstheme="minorHAnsi"/>
          <w:sz w:val="24"/>
          <w:szCs w:val="24"/>
        </w:rPr>
        <w:t>First English W</w:t>
      </w:r>
      <w:r w:rsidRPr="00EF648A">
        <w:rPr>
          <w:rFonts w:asciiTheme="minorHAnsi" w:hAnsiTheme="minorHAnsi" w:cstheme="minorHAnsi"/>
          <w:sz w:val="24"/>
          <w:szCs w:val="24"/>
        </w:rPr>
        <w:t>ords : learn English with Daisy, Ben and Keekee!</w:t>
      </w:r>
      <w:r w:rsidR="007C31BD">
        <w:rPr>
          <w:rFonts w:asciiTheme="minorHAnsi" w:hAnsiTheme="minorHAnsi" w:cstheme="minorHAnsi"/>
          <w:sz w:val="24"/>
          <w:szCs w:val="24"/>
        </w:rPr>
        <w:t xml:space="preserve"> </w:t>
      </w:r>
      <w:r w:rsidR="007C31BD">
        <w:rPr>
          <w:rFonts w:asciiTheme="minorHAnsi" w:hAnsiTheme="minorHAnsi" w:cstheme="minorHAnsi"/>
          <w:b w:val="0"/>
          <w:sz w:val="24"/>
          <w:szCs w:val="24"/>
        </w:rPr>
        <w:t>Collins</w:t>
      </w:r>
    </w:p>
    <w:p w:rsidR="007C31BD" w:rsidRDefault="007C31BD" w:rsidP="00EF648A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ISBN/EAN </w:t>
      </w:r>
    </w:p>
    <w:p w:rsidR="007C31BD" w:rsidRDefault="007C31BD" w:rsidP="00EF648A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 w:rsidRPr="007C31BD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0007431570 / 9780007431571</w:t>
      </w:r>
    </w:p>
    <w:p w:rsidR="00EC0051" w:rsidRDefault="00CB17DB" w:rsidP="00EF648A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hyperlink r:id="rId9" w:history="1">
        <w:r w:rsidR="00EC0051" w:rsidRPr="00381724">
          <w:rPr>
            <w:rStyle w:val="Hyperlink"/>
            <w:rFonts w:ascii="Arial" w:hAnsi="Arial" w:cs="Arial"/>
            <w:b w:val="0"/>
            <w:sz w:val="22"/>
            <w:szCs w:val="22"/>
            <w:shd w:val="clear" w:color="auto" w:fill="FFFFFF"/>
          </w:rPr>
          <w:t>http://www.brownsbfs.co.uk/Product/First-English-words---learn-English-with-Daisy-Ben-and-Keekee/9780007431571</w:t>
        </w:r>
      </w:hyperlink>
    </w:p>
    <w:p w:rsidR="007C31BD" w:rsidRDefault="007C31BD" w:rsidP="00EF648A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£9.29</w:t>
      </w:r>
    </w:p>
    <w:p w:rsidR="007C31BD" w:rsidRDefault="007C31BD" w:rsidP="00EF648A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</w:p>
    <w:p w:rsidR="007C31BD" w:rsidRPr="007C31BD" w:rsidRDefault="007C31BD" w:rsidP="00EF648A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 w:rsidRPr="007C31BD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An effective way to learn first words in English using the ‘look, cover and </w:t>
      </w:r>
      <w:r w:rsidR="00250A17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speak’ technique for ages 4+ is ‘Hide and Speak English’:</w:t>
      </w:r>
    </w:p>
    <w:p w:rsidR="007C31BD" w:rsidRDefault="007C31BD" w:rsidP="00EF648A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</w:p>
    <w:p w:rsidR="007C31BD" w:rsidRDefault="007C31BD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7C31BD">
        <w:rPr>
          <w:rFonts w:asciiTheme="minorHAnsi" w:hAnsiTheme="minorHAnsi" w:cstheme="minorHAnsi"/>
          <w:sz w:val="24"/>
          <w:szCs w:val="24"/>
        </w:rPr>
        <w:t xml:space="preserve">Hide and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C31BD">
        <w:rPr>
          <w:rFonts w:asciiTheme="minorHAnsi" w:hAnsiTheme="minorHAnsi" w:cstheme="minorHAnsi"/>
          <w:sz w:val="24"/>
          <w:szCs w:val="24"/>
        </w:rPr>
        <w:t>peak English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B Small Publishing</w:t>
      </w:r>
    </w:p>
    <w:p w:rsidR="007C31BD" w:rsidRDefault="007C31BD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ISBN/EAN</w:t>
      </w:r>
    </w:p>
    <w:p w:rsidR="007C31BD" w:rsidRDefault="007C31BD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 w:rsidRPr="007C31BD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1902915747 / 9781902915746</w:t>
      </w:r>
    </w:p>
    <w:p w:rsidR="00EC0051" w:rsidRDefault="00CB17D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hyperlink r:id="rId10" w:history="1">
        <w:r w:rsidR="00EC0051" w:rsidRPr="00381724">
          <w:rPr>
            <w:rStyle w:val="Hyperlink"/>
            <w:rFonts w:ascii="Arial" w:hAnsi="Arial" w:cs="Arial"/>
            <w:b w:val="0"/>
            <w:sz w:val="22"/>
            <w:szCs w:val="22"/>
            <w:shd w:val="clear" w:color="auto" w:fill="FFFFFF"/>
          </w:rPr>
          <w:t>http://www.brownsbfs.co.uk/Product/Bruzzone-Catherine/Hide-and-speak-English/9781902915746</w:t>
        </w:r>
      </w:hyperlink>
    </w:p>
    <w:p w:rsidR="007C31BD" w:rsidRDefault="007C31BD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£4.64</w:t>
      </w:r>
    </w:p>
    <w:p w:rsidR="00000A8D" w:rsidRDefault="00000A8D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</w:p>
    <w:p w:rsidR="007C31BD" w:rsidRPr="007C31BD" w:rsidRDefault="007C31BD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 w:rsidRPr="007C31BD">
        <w:rPr>
          <w:rFonts w:asciiTheme="minorHAnsi" w:hAnsiTheme="minorHAnsi" w:cstheme="minorHAnsi"/>
          <w:b w:val="0"/>
          <w:color w:val="000000"/>
          <w:sz w:val="24"/>
          <w:szCs w:val="24"/>
          <w:highlight w:val="yellow"/>
          <w:shd w:val="clear" w:color="auto" w:fill="FFFFFF"/>
        </w:rPr>
        <w:t>DUAL LANGUAGE PICTURE BOOKS</w:t>
      </w:r>
    </w:p>
    <w:p w:rsidR="007C31BD" w:rsidRDefault="007C31BD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7C31BD" w:rsidRDefault="007C31BD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A way of involving parents would be through using dual language pictu</w:t>
      </w:r>
      <w:r w:rsidR="00F92DC5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re books, such as the following which are available from </w:t>
      </w:r>
      <w:hyperlink r:id="rId11" w:history="1">
        <w:r w:rsidR="00C95DD3" w:rsidRPr="00A21B00">
          <w:rPr>
            <w:rStyle w:val="Hyperlink"/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www.mantralingua.com</w:t>
        </w:r>
      </w:hyperlink>
      <w:r w:rsidR="009D37B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and </w:t>
      </w:r>
      <w:hyperlink r:id="rId12" w:history="1">
        <w:r w:rsidR="009D37BB" w:rsidRPr="006F1405">
          <w:rPr>
            <w:rStyle w:val="Hyperlink"/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www.little-linguist.co.uk</w:t>
        </w:r>
      </w:hyperlink>
      <w:r w:rsidR="009D37B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.</w:t>
      </w:r>
    </w:p>
    <w:p w:rsidR="007C31BD" w:rsidRDefault="007C31BD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7C31BD" w:rsidRDefault="00F92DC5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i/>
          <w:color w:val="000000"/>
          <w:sz w:val="24"/>
          <w:szCs w:val="24"/>
          <w:shd w:val="clear" w:color="auto" w:fill="FFFFFF"/>
        </w:rPr>
        <w:t>Early Years</w:t>
      </w:r>
    </w:p>
    <w:p w:rsidR="009D37BB" w:rsidRDefault="009D37B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i/>
          <w:color w:val="000000"/>
          <w:sz w:val="24"/>
          <w:szCs w:val="24"/>
          <w:shd w:val="clear" w:color="auto" w:fill="FFFFFF"/>
        </w:rPr>
      </w:pPr>
    </w:p>
    <w:p w:rsidR="009D37BB" w:rsidRPr="009D37BB" w:rsidRDefault="009D37B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The following titles are simple board books which teach first concepts in English and Arabic, with images labelled in both languages:</w:t>
      </w:r>
    </w:p>
    <w:p w:rsidR="009D37BB" w:rsidRDefault="009D37B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9D37BB" w:rsidRDefault="009D37B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My First Bilingual Books</w:t>
      </w:r>
    </w:p>
    <w:p w:rsidR="009D37BB" w:rsidRDefault="009D37B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Animals 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(Arabic) Code 4594</w:t>
      </w:r>
    </w:p>
    <w:p w:rsidR="009D37BB" w:rsidRDefault="009D37B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Colours 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(Arabic) Code 4251</w:t>
      </w:r>
    </w:p>
    <w:p w:rsidR="009D37BB" w:rsidRDefault="009D37B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Numbers 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(Arabic) Code 4262</w:t>
      </w:r>
    </w:p>
    <w:p w:rsid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9D37BB" w:rsidRDefault="009D37B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These texts are available from </w:t>
      </w:r>
      <w:hyperlink r:id="rId13" w:history="1">
        <w:r w:rsidR="006F5A91" w:rsidRPr="006F1405">
          <w:rPr>
            <w:rStyle w:val="Hyperlink"/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http://www.little-linguist.co.uk/arabic-books-for-children.html</w:t>
        </w:r>
      </w:hyperlink>
    </w:p>
    <w:p w:rsidR="00F92DC5" w:rsidRPr="00F92DC5" w:rsidRDefault="00F92DC5" w:rsidP="00F92DC5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 w:rsidRPr="00F92DC5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lastRenderedPageBreak/>
        <w:t>Available in English with a range of other languages, including Arabic</w:t>
      </w:r>
      <w:r w:rsidR="00EC005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/Kurdish</w:t>
      </w:r>
      <w:r w:rsidR="009D37B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, another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title </w:t>
      </w:r>
      <w:r w:rsidR="009D37B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which 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uses rhyme and repetition to help in recognising colours and naming animals and </w:t>
      </w:r>
      <w:r w:rsidR="009D37B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which 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would be suitable for children from ages 3-6</w:t>
      </w:r>
      <w:r w:rsidR="009D37B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is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:</w:t>
      </w:r>
    </w:p>
    <w:p w:rsidR="00F92DC5" w:rsidRDefault="00F92DC5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F92DC5" w:rsidRDefault="00F92DC5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Brown Bear, Brown Bear, What do you see? 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By Bill Martin Jr.</w:t>
      </w:r>
      <w:r w:rsidR="009D37B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(English and Arabic OR English and Kurdish</w:t>
      </w:r>
      <w:r w:rsidR="00EC005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)</w:t>
      </w:r>
    </w:p>
    <w:p w:rsidR="009D37BB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Code: 3734 (Arabic)</w:t>
      </w:r>
    </w:p>
    <w:p w:rsidR="009D37BB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Code: 1985 (Kurdish)</w:t>
      </w:r>
    </w:p>
    <w:p w:rsidR="006F5A91" w:rsidRDefault="00CB17D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hyperlink r:id="rId14" w:history="1">
        <w:r w:rsidR="006F5A91" w:rsidRPr="006F1405">
          <w:rPr>
            <w:rStyle w:val="Hyperlink"/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www.little-linguist.co.uk</w:t>
        </w:r>
      </w:hyperlink>
    </w:p>
    <w:p w:rsidR="00F92DC5" w:rsidRDefault="00F92DC5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£8.50</w:t>
      </w:r>
    </w:p>
    <w:p w:rsidR="00F92DC5" w:rsidRDefault="00F92DC5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F92DC5" w:rsidRDefault="00F92DC5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Another title </w:t>
      </w:r>
      <w:r w:rsidR="00267EB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for age 3-7 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which uses English and Arabic, </w:t>
      </w:r>
      <w:r w:rsidR="00267EB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and 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which would perhaps help to involve parents</w:t>
      </w:r>
      <w:r w:rsidR="006F5A9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in reading to their children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, is:</w:t>
      </w:r>
    </w:p>
    <w:p w:rsidR="00F92DC5" w:rsidRDefault="00F92DC5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F92DC5" w:rsidRDefault="00F92DC5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Very Hungry Caterpillar </w:t>
      </w:r>
      <w:r w:rsidR="00267EB1" w:rsidRPr="00267EB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by Eric Carle</w:t>
      </w:r>
      <w:r w:rsidR="00EC005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(</w:t>
      </w:r>
      <w:r w:rsidR="00E700D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English and Arabic)</w:t>
      </w:r>
    </w:p>
    <w:p w:rsidR="00267EB1" w:rsidRDefault="00267EB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ISBN</w:t>
      </w:r>
    </w:p>
    <w:p w:rsidR="00267EB1" w:rsidRDefault="00267EB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 w:rsidRPr="00267EB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9781852691240</w:t>
      </w:r>
    </w:p>
    <w:p w:rsidR="00E700D6" w:rsidRDefault="00CB17D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hyperlink r:id="rId15" w:history="1">
        <w:r w:rsidR="00E700D6" w:rsidRPr="00381724">
          <w:rPr>
            <w:rStyle w:val="Hyperlink"/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http://uk.mantralingua.com/products/hungry-caterpillar-arabic-and-english</w:t>
        </w:r>
      </w:hyperlink>
    </w:p>
    <w:p w:rsidR="00267EB1" w:rsidRDefault="00267EB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£8.50</w:t>
      </w:r>
    </w:p>
    <w:p w:rsidR="00267EB1" w:rsidRDefault="00267EB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267EB1" w:rsidRDefault="00267EB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i/>
          <w:color w:val="000000"/>
          <w:sz w:val="24"/>
          <w:szCs w:val="24"/>
          <w:shd w:val="clear" w:color="auto" w:fill="FFFFFF"/>
        </w:rPr>
        <w:t>Ages 4-9</w:t>
      </w:r>
    </w:p>
    <w:p w:rsidR="00267EB1" w:rsidRDefault="00267EB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i/>
          <w:color w:val="000000"/>
          <w:sz w:val="24"/>
          <w:szCs w:val="24"/>
          <w:shd w:val="clear" w:color="auto" w:fill="FFFFFF"/>
        </w:rPr>
      </w:pPr>
    </w:p>
    <w:p w:rsidR="00267EB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A book which explores</w:t>
      </w:r>
      <w:r w:rsidR="00267EB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the religious duties that occur during the holy month of Ramadan is:</w:t>
      </w:r>
    </w:p>
    <w:p w:rsidR="0034503E" w:rsidRDefault="0034503E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267EB1" w:rsidRDefault="00F81B0F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Sami</w:t>
      </w:r>
      <w:r w:rsidR="00267EB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ra’s Eid </w:t>
      </w:r>
      <w:r w:rsidR="00267EB1" w:rsidRPr="00267EB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by</w:t>
      </w:r>
      <w:r w:rsidR="00267EB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Nasreen Aktar (English only)</w:t>
      </w:r>
    </w:p>
    <w:p w:rsidR="00267EB1" w:rsidRDefault="00267EB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ISBN</w:t>
      </w:r>
    </w:p>
    <w:p w:rsidR="00267EB1" w:rsidRDefault="00267EB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 w:rsidRPr="00267EB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9781846116582</w:t>
      </w:r>
    </w:p>
    <w:p w:rsidR="00E700D6" w:rsidRDefault="00CB17D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hyperlink r:id="rId16" w:history="1">
        <w:r w:rsidR="00E700D6" w:rsidRPr="00381724">
          <w:rPr>
            <w:rStyle w:val="Hyperlink"/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http://uk.mantralingua.com/products/samiras-eid-english-only</w:t>
        </w:r>
      </w:hyperlink>
    </w:p>
    <w:p w:rsidR="00E700D6" w:rsidRDefault="00E700D6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£9.50</w:t>
      </w:r>
    </w:p>
    <w:p w:rsid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A popular picture story book which has full text in Arabic only is:</w:t>
      </w:r>
    </w:p>
    <w:p w:rsid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Gruffalo 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by Julie Donaldson</w:t>
      </w:r>
    </w:p>
    <w:p w:rsid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Code 4322 (Arabic only)</w:t>
      </w:r>
    </w:p>
    <w:p w:rsidR="006F5A91" w:rsidRDefault="00CB17D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hyperlink r:id="rId17" w:history="1">
        <w:r w:rsidR="006F5A91" w:rsidRPr="006F1405">
          <w:rPr>
            <w:rStyle w:val="Hyperlink"/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www.little-liguist.co.uk</w:t>
        </w:r>
      </w:hyperlink>
    </w:p>
    <w:p w:rsidR="006F5A91" w:rsidRP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£5.95</w:t>
      </w:r>
    </w:p>
    <w:p w:rsidR="006F5A91" w:rsidRP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267EB1" w:rsidRDefault="00267EB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34503E" w:rsidRDefault="0034503E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lastRenderedPageBreak/>
        <w:t>A text which explores a magical journey through the rich artistic heritage of Islamic civilisation is</w:t>
      </w:r>
      <w:r w:rsidR="00C708B7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(available in Arabic and Kurdish)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:</w:t>
      </w:r>
    </w:p>
    <w:p w:rsidR="0034503E" w:rsidRDefault="0034503E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34503E" w:rsidRDefault="0034503E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Journey Through Islamic Art 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by Na’ima bint Robert</w:t>
      </w:r>
      <w:r w:rsidR="00CA119D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(English and Arabic)</w:t>
      </w:r>
    </w:p>
    <w:p w:rsidR="0034503E" w:rsidRPr="0034503E" w:rsidRDefault="0034503E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ISBN</w:t>
      </w:r>
    </w:p>
    <w:p w:rsidR="0034503E" w:rsidRDefault="0034503E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34503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9781844443338</w:t>
      </w:r>
    </w:p>
    <w:p w:rsidR="00CA119D" w:rsidRDefault="00CB17D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hyperlink r:id="rId18" w:history="1">
        <w:r w:rsidR="00CA119D" w:rsidRPr="00381724">
          <w:rPr>
            <w:rStyle w:val="Hyperlink"/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http://uk.mantralingua.com/products/journey-through-islamic-art-english-and-arabic</w:t>
        </w:r>
      </w:hyperlink>
    </w:p>
    <w:p w:rsidR="0034503E" w:rsidRDefault="0034503E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£9.50</w:t>
      </w:r>
    </w:p>
    <w:p w:rsidR="0034503E" w:rsidRDefault="0034503E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i/>
          <w:sz w:val="24"/>
          <w:szCs w:val="24"/>
          <w:shd w:val="clear" w:color="auto" w:fill="FFFFFF"/>
        </w:rPr>
      </w:pPr>
      <w:r w:rsidRPr="00DD0D63">
        <w:rPr>
          <w:rFonts w:asciiTheme="minorHAnsi" w:hAnsiTheme="minorHAnsi" w:cstheme="minorHAnsi"/>
          <w:b w:val="0"/>
          <w:i/>
          <w:sz w:val="24"/>
          <w:szCs w:val="24"/>
          <w:shd w:val="clear" w:color="auto" w:fill="FFFFFF"/>
        </w:rPr>
        <w:t>Ages 9-13</w:t>
      </w:r>
    </w:p>
    <w:p w:rsidR="00C708B7" w:rsidRDefault="00C708B7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i/>
          <w:sz w:val="24"/>
          <w:szCs w:val="24"/>
          <w:shd w:val="clear" w:color="auto" w:fill="FFFFFF"/>
        </w:rPr>
      </w:pPr>
    </w:p>
    <w:p w:rsidR="00C708B7" w:rsidRDefault="00C708B7" w:rsidP="00C708B7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Journey Through Islamic Art 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by Na’ima bint Robert (English and Kurdish)</w:t>
      </w:r>
    </w:p>
    <w:p w:rsidR="00C708B7" w:rsidRDefault="00C708B7" w:rsidP="00C708B7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ISBN</w:t>
      </w:r>
    </w:p>
    <w:p w:rsidR="00E81293" w:rsidRPr="00E81293" w:rsidRDefault="00E81293" w:rsidP="00E81293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81293">
        <w:rPr>
          <w:rFonts w:eastAsia="Times New Roman" w:cstheme="minorHAnsi"/>
          <w:color w:val="000000"/>
          <w:sz w:val="24"/>
          <w:szCs w:val="24"/>
          <w:lang w:eastAsia="en-GB"/>
        </w:rPr>
        <w:t>9781844444397</w:t>
      </w:r>
    </w:p>
    <w:p w:rsidR="00C708B7" w:rsidRPr="00E81293" w:rsidRDefault="00CB17DB" w:rsidP="00E812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9" w:history="1">
        <w:r w:rsidR="00F81B0F" w:rsidRPr="00381724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http://uk.mantralingua.com/products/journey-through-islamic-art-english-and-kurdish</w:t>
        </w:r>
      </w:hyperlink>
    </w:p>
    <w:p w:rsidR="00C708B7" w:rsidRDefault="00C708B7" w:rsidP="00C708B7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£9.50</w:t>
      </w:r>
    </w:p>
    <w:p w:rsidR="00C708B7" w:rsidRPr="00DD0D63" w:rsidRDefault="00C708B7" w:rsidP="00C708B7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i/>
          <w:sz w:val="24"/>
          <w:szCs w:val="24"/>
          <w:shd w:val="clear" w:color="auto" w:fill="FFFFFF"/>
        </w:rPr>
      </w:pPr>
      <w:r w:rsidRPr="00DD0D63">
        <w:rPr>
          <w:rFonts w:asciiTheme="minorHAnsi" w:hAnsiTheme="minorHAnsi" w:cstheme="minorHAnsi"/>
          <w:b w:val="0"/>
          <w:i/>
          <w:sz w:val="24"/>
          <w:szCs w:val="24"/>
          <w:shd w:val="clear" w:color="auto" w:fill="FFFFFF"/>
        </w:rPr>
        <w:t>Ages 9-13</w:t>
      </w:r>
    </w:p>
    <w:p w:rsidR="00F81B0F" w:rsidRDefault="00F81B0F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:rsidR="0034503E" w:rsidRDefault="0034503E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A dual language book which explores a young girl’s experience of bullying is:</w:t>
      </w:r>
    </w:p>
    <w:p w:rsidR="0034503E" w:rsidRPr="0034503E" w:rsidRDefault="0034503E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:rsidR="0034503E" w:rsidRPr="0034503E" w:rsidRDefault="0034503E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Ellie’s Secret Diary </w:t>
      </w:r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by Henriette Barkow</w:t>
      </w:r>
      <w:r w:rsidR="005304F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(English and Arabic)</w:t>
      </w:r>
    </w:p>
    <w:p w:rsidR="0034503E" w:rsidRPr="0034503E" w:rsidRDefault="0034503E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ISBN/EAN</w:t>
      </w:r>
    </w:p>
    <w:p w:rsidR="005304FE" w:rsidRDefault="0034503E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 w:rsidRPr="0034503E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1846116872 / 9781846116872</w:t>
      </w:r>
    </w:p>
    <w:p w:rsidR="005304FE" w:rsidRDefault="00CB17D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hyperlink r:id="rId20" w:history="1">
        <w:r w:rsidR="005304FE" w:rsidRPr="00381724">
          <w:rPr>
            <w:rStyle w:val="Hyperlink"/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http://uk.mantralingua.com/products/ellies-secret-diary-english-and-arabic-0</w:t>
        </w:r>
      </w:hyperlink>
    </w:p>
    <w:p w:rsidR="0034503E" w:rsidRDefault="0034503E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£7.36</w:t>
      </w:r>
    </w:p>
    <w:p w:rsidR="0034503E" w:rsidRPr="00C95DD3" w:rsidRDefault="0034503E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C95DD3" w:rsidRPr="00C95DD3" w:rsidRDefault="00C95DD3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 w:rsidRPr="00C95DD3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A dual language text which can be used with Ma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n</w:t>
      </w:r>
      <w:r w:rsidRPr="00C95DD3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tralingua’s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TalkingPEN is:</w:t>
      </w:r>
    </w:p>
    <w:p w:rsidR="00C95DD3" w:rsidRDefault="00C95DD3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34503E" w:rsidRDefault="00C95DD3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Children of Lir 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by Dawn Casey</w:t>
      </w:r>
      <w:r w:rsidR="005304FE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(English and Arabic)</w:t>
      </w:r>
    </w:p>
    <w:p w:rsidR="00C95DD3" w:rsidRPr="00C95DD3" w:rsidRDefault="00C95DD3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ISBN</w:t>
      </w:r>
    </w:p>
    <w:p w:rsidR="00C95DD3" w:rsidRDefault="00C95DD3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 w:rsidRPr="00C95DD3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9781852698720</w:t>
      </w:r>
    </w:p>
    <w:p w:rsidR="005304FE" w:rsidRDefault="00CB17D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hyperlink r:id="rId21" w:history="1">
        <w:r w:rsidR="005304FE" w:rsidRPr="00381724">
          <w:rPr>
            <w:rStyle w:val="Hyperlink"/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http://uk.mantralingua.com/products/children-lir-english-and-arabic</w:t>
        </w:r>
      </w:hyperlink>
    </w:p>
    <w:p w:rsidR="00267EB1" w:rsidRPr="00267EB1" w:rsidRDefault="00C95DD3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£9.50</w:t>
      </w:r>
    </w:p>
    <w:p w:rsidR="00267EB1" w:rsidRDefault="00267EB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 w:rsidRPr="006F5A91">
        <w:rPr>
          <w:rFonts w:asciiTheme="minorHAnsi" w:hAnsiTheme="minorHAnsi" w:cstheme="minorHAnsi"/>
          <w:b w:val="0"/>
          <w:color w:val="000000"/>
          <w:sz w:val="24"/>
          <w:szCs w:val="24"/>
          <w:highlight w:val="yellow"/>
          <w:shd w:val="clear" w:color="auto" w:fill="FFFFFF"/>
        </w:rPr>
        <w:lastRenderedPageBreak/>
        <w:t>CD-RO</w:t>
      </w:r>
      <w:r w:rsidRPr="002D21EF">
        <w:rPr>
          <w:rFonts w:asciiTheme="minorHAnsi" w:hAnsiTheme="minorHAnsi" w:cstheme="minorHAnsi"/>
          <w:b w:val="0"/>
          <w:color w:val="000000"/>
          <w:sz w:val="24"/>
          <w:szCs w:val="24"/>
          <w:highlight w:val="yellow"/>
          <w:shd w:val="clear" w:color="auto" w:fill="FFFFFF"/>
        </w:rPr>
        <w:t>M</w:t>
      </w:r>
      <w:r w:rsidR="002D21EF">
        <w:rPr>
          <w:rFonts w:asciiTheme="minorHAnsi" w:hAnsiTheme="minorHAnsi" w:cstheme="minorHAnsi"/>
          <w:b w:val="0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2D21EF" w:rsidRPr="002D21EF">
        <w:rPr>
          <w:rFonts w:asciiTheme="minorHAnsi" w:hAnsiTheme="minorHAnsi" w:cstheme="minorHAnsi"/>
          <w:b w:val="0"/>
          <w:color w:val="000000"/>
          <w:sz w:val="24"/>
          <w:szCs w:val="24"/>
          <w:highlight w:val="yellow"/>
          <w:shd w:val="clear" w:color="auto" w:fill="FFFFFF"/>
        </w:rPr>
        <w:t>/</w:t>
      </w:r>
      <w:r w:rsidR="002D21EF">
        <w:rPr>
          <w:rFonts w:asciiTheme="minorHAnsi" w:hAnsiTheme="minorHAnsi" w:cstheme="minorHAnsi"/>
          <w:b w:val="0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2D21EF" w:rsidRPr="002D21EF">
        <w:rPr>
          <w:rFonts w:asciiTheme="minorHAnsi" w:hAnsiTheme="minorHAnsi" w:cstheme="minorHAnsi"/>
          <w:b w:val="0"/>
          <w:color w:val="000000"/>
          <w:sz w:val="24"/>
          <w:szCs w:val="24"/>
          <w:highlight w:val="yellow"/>
          <w:shd w:val="clear" w:color="auto" w:fill="FFFFFF"/>
        </w:rPr>
        <w:t>MULTIMEDIA</w:t>
      </w:r>
    </w:p>
    <w:p w:rsid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The Little Linguist catalogue also contains a CD-ROM which can be purchased with or without an accompanying textbook. The resource is a bilingual visual dictionary which teaches 1,300 useful, everyday words in a fun way and allows pupils to play games and listen to the words in both English and Arabic.</w:t>
      </w:r>
    </w:p>
    <w:p w:rsid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Code 4323 (Arabic/English)</w:t>
      </w:r>
    </w:p>
    <w:p w:rsidR="002D21EF" w:rsidRDefault="002D21EF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CD-ROM only £12.49</w:t>
      </w:r>
    </w:p>
    <w:p w:rsidR="002D21EF" w:rsidRDefault="002D21EF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Book with CD-ROM £24.99</w:t>
      </w:r>
    </w:p>
    <w:p w:rsidR="002D21EF" w:rsidRDefault="00CB17DB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hyperlink r:id="rId22" w:history="1">
        <w:r w:rsidR="002D21EF" w:rsidRPr="006F1405">
          <w:rPr>
            <w:rStyle w:val="Hyperlink"/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http://www.little-linguist.co.uk/arabic-songs-for-children/bilingual-visual-dictionary-cd-rom-arabic-english.html</w:t>
        </w:r>
      </w:hyperlink>
    </w:p>
    <w:p w:rsidR="006F5A91" w:rsidRDefault="006F5A9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C95DD3" w:rsidRDefault="00CC44D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Many of the</w:t>
      </w:r>
      <w:r w:rsidR="00C95DD3" w:rsidRPr="00C95DD3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texts</w:t>
      </w:r>
      <w:r w:rsidR="006F5A9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available from Mantralingua</w:t>
      </w:r>
      <w:r w:rsidR="00C95DD3" w:rsidRPr="00C95DD3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have audio files available on FREElink which is a resource making use of Mantralingua</w:t>
      </w:r>
      <w:r w:rsidR="00C95DD3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’s Talking</w:t>
      </w:r>
      <w:r w:rsidR="006F5A9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PEN device or PENpal</w:t>
      </w:r>
      <w:r w:rsidR="00C95DD3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.</w:t>
      </w:r>
      <w:r w:rsidR="00C95DD3" w:rsidRPr="00C95DD3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95DD3" w:rsidRPr="00C95DD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PENpal is a device that plays back audio from paper books, posters. There are over 900 free dual language aud</w:t>
      </w:r>
      <w:r w:rsidR="00C95DD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io files that you can download o</w:t>
      </w:r>
      <w:r w:rsidR="00C95DD3" w:rsidRPr="00C95DD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nto y</w:t>
      </w:r>
      <w:r w:rsidR="00C95DD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our PENpal. This enables children to</w:t>
      </w:r>
      <w:r w:rsidR="00C95DD3" w:rsidRPr="00C95DD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listen</w:t>
      </w:r>
      <w:r w:rsidR="00C95DD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to the text in books while they </w:t>
      </w:r>
      <w:r w:rsidR="00C95DD3" w:rsidRPr="00C95DD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read</w:t>
      </w:r>
      <w:r w:rsidR="00C95DD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A demo of how to download these resources is available online: </w:t>
      </w:r>
      <w:hyperlink r:id="rId23" w:history="1">
        <w:r w:rsidR="00C95DD3" w:rsidRPr="00A21B00">
          <w:rPr>
            <w:rStyle w:val="Hyperlink"/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https://www.youtube.com/watch?v=dcW2ckCGfXs</w:t>
        </w:r>
      </w:hyperlink>
    </w:p>
    <w:p w:rsidR="00C95DD3" w:rsidRDefault="00C95DD3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:rsidR="002D21EF" w:rsidRDefault="002D21EF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:rsidR="00DD0D63" w:rsidRDefault="00DD0D63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DD0D63">
        <w:rPr>
          <w:rFonts w:asciiTheme="minorHAnsi" w:hAnsiTheme="minorHAnsi" w:cstheme="minorHAnsi"/>
          <w:b w:val="0"/>
          <w:sz w:val="24"/>
          <w:szCs w:val="24"/>
          <w:highlight w:val="yellow"/>
          <w:shd w:val="clear" w:color="auto" w:fill="FFFFFF"/>
        </w:rPr>
        <w:t>MANTRALINGUA’S TALKING PEN RESOURCE</w:t>
      </w:r>
    </w:p>
    <w:p w:rsidR="00DD0D63" w:rsidRDefault="00DD0D63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:rsidR="00DD0D63" w:rsidRDefault="00CC44D1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If you choose to </w:t>
      </w:r>
      <w:r w:rsidR="00DD0D6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invest in Mantralingua’s TalkingPEN</w:t>
      </w:r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, this would be a way of building EAL resources for new arrivals</w:t>
      </w:r>
      <w:r w:rsidR="00DD0D6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. Providing stories in a language that is familiar, as well as being introduced to English, is a great way of easing an EAL pupil into language learning.</w:t>
      </w:r>
    </w:p>
    <w:p w:rsidR="00DD0D63" w:rsidRDefault="00DD0D63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:rsidR="00DD0D63" w:rsidRDefault="00DD0D63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A PENpal starter pack is available at </w:t>
      </w:r>
      <w:hyperlink r:id="rId24" w:history="1">
        <w:r w:rsidRPr="00A21B00">
          <w:rPr>
            <w:rStyle w:val="Hyperlink"/>
            <w:rFonts w:asciiTheme="minorHAnsi" w:hAnsiTheme="minorHAnsi" w:cstheme="minorHAnsi"/>
            <w:b w:val="0"/>
            <w:sz w:val="24"/>
            <w:szCs w:val="24"/>
            <w:shd w:val="clear" w:color="auto" w:fill="FFFFFF"/>
          </w:rPr>
          <w:t>http://uk.mantralingua.com/products/language-starter-packs-ks2-polish</w:t>
        </w:r>
      </w:hyperlink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.</w:t>
      </w:r>
    </w:p>
    <w:p w:rsidR="00DD0D63" w:rsidRDefault="00DD0D63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:rsidR="00C95DD3" w:rsidRDefault="00DD0D63" w:rsidP="007C31BD">
      <w:pPr>
        <w:pStyle w:val="Heading1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If a Polish starter pack is ordered for £110, other texts in a wide range of different languages </w:t>
      </w:r>
      <w:r w:rsidR="005304F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(</w:t>
      </w:r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including Arabic) can be purchased from the company’s sound enabled range. However, once you are familiar with how to use the device and </w:t>
      </w:r>
      <w:r w:rsidR="006B177C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know how to make use of </w:t>
      </w:r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the recordable stickers which are also available, you can record audio to go along with any book, w</w:t>
      </w:r>
      <w:r w:rsidR="005304F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hich makes any book interactive</w:t>
      </w:r>
      <w:r w:rsidR="006B177C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-</w:t>
      </w:r>
      <w:r w:rsidR="005304F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and possibly dual language if a native speaker is available to record in the desired home language.</w:t>
      </w:r>
    </w:p>
    <w:sectPr w:rsidR="00C95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C"/>
    <w:rsid w:val="00000A8D"/>
    <w:rsid w:val="00250A17"/>
    <w:rsid w:val="0025787A"/>
    <w:rsid w:val="00267EB1"/>
    <w:rsid w:val="002D21EF"/>
    <w:rsid w:val="00340A6D"/>
    <w:rsid w:val="0034503E"/>
    <w:rsid w:val="00427E58"/>
    <w:rsid w:val="004A3CEB"/>
    <w:rsid w:val="005049B5"/>
    <w:rsid w:val="005304FE"/>
    <w:rsid w:val="006B177C"/>
    <w:rsid w:val="006F5A91"/>
    <w:rsid w:val="007C31BD"/>
    <w:rsid w:val="009D37BB"/>
    <w:rsid w:val="00C708B7"/>
    <w:rsid w:val="00C95DD3"/>
    <w:rsid w:val="00CA119D"/>
    <w:rsid w:val="00CB17DB"/>
    <w:rsid w:val="00CC44D1"/>
    <w:rsid w:val="00CF609C"/>
    <w:rsid w:val="00DD0D63"/>
    <w:rsid w:val="00E700D6"/>
    <w:rsid w:val="00E81293"/>
    <w:rsid w:val="00EC0051"/>
    <w:rsid w:val="00EF648A"/>
    <w:rsid w:val="00F81B0F"/>
    <w:rsid w:val="00F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6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0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60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81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6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0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60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81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9044">
                          <w:marLeft w:val="0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4497">
                              <w:marLeft w:val="300"/>
                              <w:marRight w:val="300"/>
                              <w:marTop w:val="9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1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9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8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0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7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16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37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46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3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nsbfs.co.uk/Product/Childrens-illustrated-Arabic-dictionary---Arabic-EnglishEnglish-Arabic/9780781808910" TargetMode="External"/><Relationship Id="rId13" Type="http://schemas.openxmlformats.org/officeDocument/2006/relationships/hyperlink" Target="http://www.little-linguist.co.uk/arabic-books-for-children.html" TargetMode="External"/><Relationship Id="rId18" Type="http://schemas.openxmlformats.org/officeDocument/2006/relationships/hyperlink" Target="http://uk.mantralingua.com/products/journey-through-islamic-art-english-and-arabi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uk.mantralingua.com/products/children-lir-english-and-arabic" TargetMode="External"/><Relationship Id="rId7" Type="http://schemas.openxmlformats.org/officeDocument/2006/relationships/hyperlink" Target="http://www.brownsbfs.co.uk/Product/Oxford-essential-Arabic-dictionary---English-Arabic-Arabic-English/9780199561155" TargetMode="External"/><Relationship Id="rId12" Type="http://schemas.openxmlformats.org/officeDocument/2006/relationships/hyperlink" Target="http://www.little-linguist.co.uk" TargetMode="External"/><Relationship Id="rId17" Type="http://schemas.openxmlformats.org/officeDocument/2006/relationships/hyperlink" Target="http://www.little-liguist.co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.mantralingua.com/products/samiras-eid-english-only" TargetMode="External"/><Relationship Id="rId20" Type="http://schemas.openxmlformats.org/officeDocument/2006/relationships/hyperlink" Target="http://uk.mantralingua.com/products/ellies-secret-diary-english-and-arabic-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rownsbfs.co.uk" TargetMode="External"/><Relationship Id="rId11" Type="http://schemas.openxmlformats.org/officeDocument/2006/relationships/hyperlink" Target="http://www.mantralingua.com" TargetMode="External"/><Relationship Id="rId24" Type="http://schemas.openxmlformats.org/officeDocument/2006/relationships/hyperlink" Target="http://uk.mantralingua.com/products/language-starter-packs-ks2-poli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.mantralingua.com/products/hungry-caterpillar-arabic-and-english" TargetMode="External"/><Relationship Id="rId23" Type="http://schemas.openxmlformats.org/officeDocument/2006/relationships/hyperlink" Target="https://www.youtube.com/watch?v=dcW2ckCGfXs" TargetMode="External"/><Relationship Id="rId10" Type="http://schemas.openxmlformats.org/officeDocument/2006/relationships/hyperlink" Target="http://www.brownsbfs.co.uk/Product/Bruzzone-Catherine/Hide-and-speak-English/9781902915746" TargetMode="External"/><Relationship Id="rId19" Type="http://schemas.openxmlformats.org/officeDocument/2006/relationships/hyperlink" Target="http://uk.mantralingua.com/products/journey-through-islamic-art-english-and-kurd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wnsbfs.co.uk/Product/First-English-words---learn-English-with-Daisy-Ben-and-Keekee/9780007431571" TargetMode="External"/><Relationship Id="rId14" Type="http://schemas.openxmlformats.org/officeDocument/2006/relationships/hyperlink" Target="http://www.little-linguist.co.uk" TargetMode="External"/><Relationship Id="rId22" Type="http://schemas.openxmlformats.org/officeDocument/2006/relationships/hyperlink" Target="http://www.little-linguist.co.uk/arabic-songs-for-children/bilingual-visual-dictionary-cd-rom-arabic-engli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B2CC-E541-463E-AD8F-E57734B8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McAnena</dc:creator>
  <cp:lastModifiedBy>Rhona Steel</cp:lastModifiedBy>
  <cp:revision>2</cp:revision>
  <dcterms:created xsi:type="dcterms:W3CDTF">2016-02-17T15:54:00Z</dcterms:created>
  <dcterms:modified xsi:type="dcterms:W3CDTF">2016-02-17T15:54:00Z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Dual languages resources (Arabic/Kurdish) for secondary</vt:lpwstr>
  </property>
  <property fmtid="{D5CDD505-2E9C-101B-9397-08002B2CF9AE}" pid="4" name="_AuthorEmail">
    <vt:lpwstr>sean.mcanena@highland.gov.uk</vt:lpwstr>
  </property>
  <property fmtid="{D5CDD505-2E9C-101B-9397-08002B2CF9AE}" pid="5" name="_AuthorEmailDisplayName">
    <vt:lpwstr>Sean McAnena</vt:lpwstr>
  </property>
  <property fmtid="{D5CDD505-2E9C-101B-9397-08002B2CF9AE}" pid="6" name="_AdHocReviewCycleID">
    <vt:i4>242407069</vt:i4>
  </property>
  <property fmtid="{D5CDD505-2E9C-101B-9397-08002B2CF9AE}" pid="7" name="_ReviewingToolsShownOnce">
    <vt:lpwstr/>
  </property>
</Properties>
</file>